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3F" w:rsidRDefault="00181B3F" w:rsidP="00DE6672">
      <w:pPr>
        <w:jc w:val="center"/>
        <w:rPr>
          <w:rFonts w:ascii="Times New Roman" w:hAnsi="Times New Roman" w:cs="Times New Roman"/>
          <w:sz w:val="28"/>
        </w:rPr>
      </w:pPr>
    </w:p>
    <w:p w:rsidR="00DE6672" w:rsidRDefault="00DE6672" w:rsidP="00DE6672">
      <w:pPr>
        <w:jc w:val="center"/>
        <w:rPr>
          <w:rFonts w:ascii="Times New Roman" w:hAnsi="Times New Roman" w:cs="Times New Roman"/>
          <w:sz w:val="28"/>
        </w:rPr>
      </w:pPr>
      <w:r w:rsidRPr="00181B3F">
        <w:rPr>
          <w:rFonts w:ascii="Times New Roman" w:hAnsi="Times New Roman" w:cs="Times New Roman"/>
          <w:sz w:val="28"/>
        </w:rPr>
        <w:t>2015-2016 EĞİTİM ÖĞRETİM YILI</w:t>
      </w:r>
    </w:p>
    <w:p w:rsidR="00181B3F" w:rsidRPr="00181B3F" w:rsidRDefault="00181B3F" w:rsidP="00DE6672">
      <w:pPr>
        <w:jc w:val="center"/>
        <w:rPr>
          <w:rFonts w:ascii="Times New Roman" w:hAnsi="Times New Roman" w:cs="Times New Roman"/>
          <w:sz w:val="28"/>
        </w:rPr>
      </w:pPr>
    </w:p>
    <w:p w:rsidR="008E6F57" w:rsidRDefault="00181B3F" w:rsidP="00DE6672">
      <w:pPr>
        <w:jc w:val="center"/>
        <w:rPr>
          <w:rFonts w:ascii="Times New Roman" w:hAnsi="Times New Roman" w:cs="Times New Roman"/>
          <w:sz w:val="28"/>
        </w:rPr>
      </w:pPr>
      <w:r>
        <w:rPr>
          <w:rFonts w:ascii="Times New Roman" w:hAnsi="Times New Roman" w:cs="Times New Roman"/>
          <w:sz w:val="28"/>
        </w:rPr>
        <w:t>YABANCI DİL</w:t>
      </w:r>
      <w:r w:rsidR="00DE6672" w:rsidRPr="00181B3F">
        <w:rPr>
          <w:rFonts w:ascii="Times New Roman" w:hAnsi="Times New Roman" w:cs="Times New Roman"/>
          <w:sz w:val="28"/>
        </w:rPr>
        <w:t xml:space="preserve"> ORTAOKUL KOMİSYONU</w:t>
      </w:r>
    </w:p>
    <w:p w:rsidR="00181B3F" w:rsidRPr="00181B3F" w:rsidRDefault="00181B3F" w:rsidP="00DE6672">
      <w:pPr>
        <w:jc w:val="center"/>
        <w:rPr>
          <w:rFonts w:ascii="Times New Roman" w:hAnsi="Times New Roman" w:cs="Times New Roman"/>
          <w:sz w:val="28"/>
        </w:rPr>
      </w:pPr>
    </w:p>
    <w:p w:rsidR="00DE6672" w:rsidRDefault="00DE6672" w:rsidP="00DE6672">
      <w:pPr>
        <w:pStyle w:val="ListeParagraf"/>
        <w:numPr>
          <w:ilvl w:val="0"/>
          <w:numId w:val="1"/>
        </w:numPr>
        <w:jc w:val="center"/>
        <w:rPr>
          <w:rFonts w:ascii="Times New Roman" w:hAnsi="Times New Roman" w:cs="Times New Roman"/>
          <w:sz w:val="28"/>
        </w:rPr>
      </w:pPr>
      <w:r w:rsidRPr="00181B3F">
        <w:rPr>
          <w:rFonts w:ascii="Times New Roman" w:hAnsi="Times New Roman" w:cs="Times New Roman"/>
          <w:sz w:val="28"/>
        </w:rPr>
        <w:t>DÖNEM RAPORU</w:t>
      </w:r>
    </w:p>
    <w:p w:rsidR="00181B3F" w:rsidRPr="00181B3F" w:rsidRDefault="00181B3F" w:rsidP="00181B3F">
      <w:pPr>
        <w:pStyle w:val="ListeParagraf"/>
        <w:rPr>
          <w:rFonts w:ascii="Times New Roman" w:hAnsi="Times New Roman" w:cs="Times New Roman"/>
          <w:sz w:val="28"/>
        </w:rPr>
      </w:pPr>
    </w:p>
    <w:p w:rsidR="00DE6672" w:rsidRDefault="00DE6672" w:rsidP="00181B3F">
      <w:pPr>
        <w:rPr>
          <w:rFonts w:ascii="Times New Roman" w:hAnsi="Times New Roman" w:cs="Times New Roman"/>
          <w:sz w:val="28"/>
        </w:rPr>
      </w:pPr>
    </w:p>
    <w:p w:rsidR="00181B3F" w:rsidRDefault="00181B3F" w:rsidP="00181B3F">
      <w:pPr>
        <w:rPr>
          <w:rFonts w:ascii="Times New Roman" w:hAnsi="Times New Roman" w:cs="Times New Roman"/>
          <w:sz w:val="28"/>
        </w:rPr>
      </w:pPr>
    </w:p>
    <w:p w:rsidR="00181B3F" w:rsidRDefault="00181B3F" w:rsidP="00181B3F">
      <w:pPr>
        <w:rPr>
          <w:rFonts w:ascii="Times New Roman" w:hAnsi="Times New Roman" w:cs="Times New Roman"/>
          <w:sz w:val="28"/>
        </w:rPr>
      </w:pPr>
    </w:p>
    <w:p w:rsidR="00181B3F" w:rsidRDefault="00181B3F" w:rsidP="00181B3F">
      <w:pPr>
        <w:rPr>
          <w:rFonts w:ascii="Times New Roman" w:hAnsi="Times New Roman" w:cs="Times New Roman"/>
          <w:sz w:val="28"/>
        </w:rPr>
      </w:pPr>
    </w:p>
    <w:p w:rsidR="00181B3F" w:rsidRDefault="00181B3F" w:rsidP="00181B3F">
      <w:pPr>
        <w:rPr>
          <w:rFonts w:ascii="Times New Roman" w:hAnsi="Times New Roman" w:cs="Times New Roman"/>
          <w:sz w:val="28"/>
        </w:rPr>
      </w:pPr>
    </w:p>
    <w:p w:rsidR="00181B3F" w:rsidRPr="00181B3F" w:rsidRDefault="00181B3F" w:rsidP="00181B3F">
      <w:pPr>
        <w:rPr>
          <w:rFonts w:ascii="Times New Roman" w:hAnsi="Times New Roman" w:cs="Times New Roman"/>
          <w:sz w:val="24"/>
          <w:u w:val="single"/>
        </w:rPr>
      </w:pPr>
      <w:r w:rsidRPr="00181B3F">
        <w:rPr>
          <w:rFonts w:ascii="Times New Roman" w:hAnsi="Times New Roman" w:cs="Times New Roman"/>
          <w:sz w:val="24"/>
          <w:u w:val="single"/>
        </w:rPr>
        <w:t>KOMİSYONDA YER ALAN ÖĞRETMENLER:</w:t>
      </w:r>
    </w:p>
    <w:p w:rsidR="00181B3F" w:rsidRPr="00181B3F" w:rsidRDefault="00181B3F" w:rsidP="00181B3F">
      <w:pPr>
        <w:rPr>
          <w:rFonts w:ascii="Times New Roman" w:hAnsi="Times New Roman" w:cs="Times New Roman"/>
          <w:sz w:val="24"/>
        </w:rPr>
      </w:pPr>
      <w:r w:rsidRPr="00181B3F">
        <w:rPr>
          <w:rFonts w:ascii="Times New Roman" w:hAnsi="Times New Roman" w:cs="Times New Roman"/>
          <w:sz w:val="24"/>
        </w:rPr>
        <w:t>HİLAL TÜRKSEVER</w:t>
      </w:r>
    </w:p>
    <w:p w:rsidR="00181B3F" w:rsidRPr="00181B3F" w:rsidRDefault="00181B3F" w:rsidP="00181B3F">
      <w:pPr>
        <w:rPr>
          <w:rFonts w:ascii="Times New Roman" w:hAnsi="Times New Roman" w:cs="Times New Roman"/>
          <w:sz w:val="24"/>
        </w:rPr>
      </w:pPr>
      <w:r w:rsidRPr="00181B3F">
        <w:rPr>
          <w:rFonts w:ascii="Times New Roman" w:hAnsi="Times New Roman" w:cs="Times New Roman"/>
          <w:sz w:val="24"/>
        </w:rPr>
        <w:t>ESRA ÖZKAN</w:t>
      </w:r>
    </w:p>
    <w:p w:rsidR="00181B3F" w:rsidRPr="00181B3F" w:rsidRDefault="00181B3F" w:rsidP="00181B3F">
      <w:pPr>
        <w:rPr>
          <w:rFonts w:ascii="Times New Roman" w:hAnsi="Times New Roman" w:cs="Times New Roman"/>
          <w:sz w:val="24"/>
        </w:rPr>
      </w:pPr>
      <w:r w:rsidRPr="00181B3F">
        <w:rPr>
          <w:rFonts w:ascii="Times New Roman" w:hAnsi="Times New Roman" w:cs="Times New Roman"/>
          <w:sz w:val="24"/>
        </w:rPr>
        <w:t>AHMET</w:t>
      </w:r>
      <w:r w:rsidR="000A6B71">
        <w:rPr>
          <w:rFonts w:ascii="Times New Roman" w:hAnsi="Times New Roman" w:cs="Times New Roman"/>
          <w:sz w:val="24"/>
        </w:rPr>
        <w:t xml:space="preserve"> İLHAN</w:t>
      </w:r>
    </w:p>
    <w:p w:rsidR="00181B3F" w:rsidRPr="00181B3F" w:rsidRDefault="00181B3F" w:rsidP="00181B3F">
      <w:pPr>
        <w:rPr>
          <w:rFonts w:ascii="Times New Roman" w:hAnsi="Times New Roman" w:cs="Times New Roman"/>
          <w:sz w:val="28"/>
        </w:rPr>
      </w:pPr>
    </w:p>
    <w:p w:rsidR="00DE6672" w:rsidRPr="00DE6672" w:rsidRDefault="00DE6672" w:rsidP="00DE6672">
      <w:pPr>
        <w:jc w:val="center"/>
        <w:rPr>
          <w:rFonts w:ascii="Times New Roman" w:hAnsi="Times New Roman" w:cs="Times New Roman"/>
          <w:sz w:val="24"/>
        </w:rPr>
      </w:pPr>
    </w:p>
    <w:p w:rsidR="00DE6672" w:rsidRPr="00DE6672" w:rsidRDefault="00DE6672" w:rsidP="00DE6672">
      <w:pPr>
        <w:jc w:val="center"/>
        <w:rPr>
          <w:rFonts w:ascii="Times New Roman" w:hAnsi="Times New Roman" w:cs="Times New Roman"/>
          <w:sz w:val="24"/>
        </w:rPr>
      </w:pPr>
    </w:p>
    <w:p w:rsidR="00DE6672" w:rsidRPr="00DE6672" w:rsidRDefault="00DE6672" w:rsidP="00DE6672">
      <w:pPr>
        <w:jc w:val="center"/>
        <w:rPr>
          <w:rFonts w:ascii="Times New Roman" w:hAnsi="Times New Roman" w:cs="Times New Roman"/>
          <w:sz w:val="24"/>
        </w:rPr>
      </w:pPr>
    </w:p>
    <w:p w:rsidR="00DE6672" w:rsidRPr="00DE6672" w:rsidRDefault="00DE6672" w:rsidP="00DE6672">
      <w:pPr>
        <w:jc w:val="center"/>
        <w:rPr>
          <w:rFonts w:ascii="Times New Roman" w:hAnsi="Times New Roman" w:cs="Times New Roman"/>
          <w:sz w:val="24"/>
        </w:rPr>
      </w:pPr>
    </w:p>
    <w:p w:rsidR="00DE6672" w:rsidRPr="00DE6672" w:rsidRDefault="00DE6672" w:rsidP="00DE6672">
      <w:pPr>
        <w:jc w:val="center"/>
        <w:rPr>
          <w:rFonts w:ascii="Times New Roman" w:hAnsi="Times New Roman" w:cs="Times New Roman"/>
          <w:sz w:val="24"/>
        </w:rPr>
      </w:pPr>
    </w:p>
    <w:p w:rsidR="00DE6672" w:rsidRPr="00DE6672" w:rsidRDefault="00DE6672" w:rsidP="00DE6672">
      <w:pPr>
        <w:jc w:val="center"/>
        <w:rPr>
          <w:rFonts w:ascii="Times New Roman" w:hAnsi="Times New Roman" w:cs="Times New Roman"/>
          <w:sz w:val="24"/>
        </w:rPr>
      </w:pPr>
    </w:p>
    <w:p w:rsidR="00DE6672" w:rsidRPr="00DE6672" w:rsidRDefault="00181B3F" w:rsidP="00181B3F">
      <w:pPr>
        <w:tabs>
          <w:tab w:val="left" w:pos="3210"/>
        </w:tabs>
        <w:jc w:val="center"/>
        <w:rPr>
          <w:rFonts w:ascii="Times New Roman" w:hAnsi="Times New Roman" w:cs="Times New Roman"/>
          <w:sz w:val="24"/>
        </w:rPr>
      </w:pPr>
      <w:r>
        <w:rPr>
          <w:rFonts w:ascii="Times New Roman" w:hAnsi="Times New Roman" w:cs="Times New Roman"/>
          <w:sz w:val="24"/>
        </w:rPr>
        <w:t>GÖYNÜK,2016</w:t>
      </w:r>
    </w:p>
    <w:p w:rsidR="00DE6672" w:rsidRPr="00DE6672" w:rsidRDefault="00DE6672" w:rsidP="00DE6672">
      <w:pPr>
        <w:jc w:val="center"/>
        <w:rPr>
          <w:rFonts w:ascii="Times New Roman" w:hAnsi="Times New Roman" w:cs="Times New Roman"/>
          <w:sz w:val="24"/>
        </w:rPr>
      </w:pPr>
    </w:p>
    <w:p w:rsidR="00181B3F" w:rsidRDefault="00181B3F" w:rsidP="00181B3F">
      <w:pPr>
        <w:pStyle w:val="paraf"/>
        <w:shd w:val="clear" w:color="auto" w:fill="FFFFFF"/>
        <w:jc w:val="both"/>
        <w:rPr>
          <w:rFonts w:eastAsiaTheme="minorHAnsi"/>
          <w:szCs w:val="22"/>
          <w:lang w:eastAsia="en-US"/>
        </w:rPr>
      </w:pPr>
    </w:p>
    <w:p w:rsidR="00181B3F" w:rsidRDefault="00181B3F" w:rsidP="00181B3F">
      <w:pPr>
        <w:pStyle w:val="paraf"/>
        <w:shd w:val="clear" w:color="auto" w:fill="FFFFFF"/>
        <w:ind w:firstLine="600"/>
        <w:jc w:val="both"/>
        <w:rPr>
          <w:rFonts w:eastAsiaTheme="minorHAnsi"/>
          <w:szCs w:val="22"/>
          <w:lang w:eastAsia="en-US"/>
        </w:rPr>
      </w:pPr>
    </w:p>
    <w:p w:rsidR="00DE6672" w:rsidRDefault="00DE6672" w:rsidP="00181B3F">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lastRenderedPageBreak/>
        <w:t>Yabancı dil eğitimi ve öğretiminin amacı</w:t>
      </w:r>
    </w:p>
    <w:p w:rsidR="00DE6672" w:rsidRDefault="00DE6672" w:rsidP="00DE6672">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MADDE 5 –</w:t>
      </w:r>
      <w:r>
        <w:rPr>
          <w:rStyle w:val="apple-converted-space"/>
          <w:rFonts w:ascii="Verdana" w:hAnsi="Verdana"/>
          <w:b/>
          <w:bCs/>
          <w:color w:val="000000"/>
          <w:sz w:val="16"/>
          <w:szCs w:val="16"/>
        </w:rPr>
        <w:t> </w:t>
      </w:r>
      <w:r>
        <w:rPr>
          <w:rFonts w:ascii="Verdana" w:hAnsi="Verdana"/>
          <w:color w:val="000000"/>
          <w:sz w:val="16"/>
          <w:szCs w:val="16"/>
        </w:rPr>
        <w:t>(1) Örgün, yaygın ve uzaktan öğretim kurumlarındaki yabancı dil eğitimi ve öğretiminin amacı, Millî Eğitimin genel amaç ve temel ilkelerine uygun olarak okul ve kurumların amaç ve seviyeleri de göz önünde bulundurularak eğitim ve öğretimi yapılan yabancı dilde bireylerin;</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a) Dinleme-anlama,</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b) Okuma-anlama,</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c) Konuşma,</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ç) Yazma</w:t>
      </w:r>
    </w:p>
    <w:p w:rsidR="00DE6672" w:rsidRDefault="00DE6672" w:rsidP="00DE6672">
      <w:pPr>
        <w:pStyle w:val="paraf"/>
        <w:shd w:val="clear" w:color="auto" w:fill="FFFFFF"/>
        <w:ind w:firstLine="600"/>
        <w:jc w:val="both"/>
        <w:rPr>
          <w:rFonts w:ascii="Verdana" w:hAnsi="Verdana"/>
          <w:color w:val="000000"/>
          <w:sz w:val="16"/>
          <w:szCs w:val="16"/>
        </w:rPr>
      </w:pPr>
      <w:proofErr w:type="gramStart"/>
      <w:r>
        <w:rPr>
          <w:rFonts w:ascii="Verdana" w:hAnsi="Verdana"/>
          <w:color w:val="000000"/>
          <w:sz w:val="16"/>
          <w:szCs w:val="16"/>
        </w:rPr>
        <w:t>becerileri</w:t>
      </w:r>
      <w:proofErr w:type="gramEnd"/>
      <w:r>
        <w:rPr>
          <w:rFonts w:ascii="Verdana" w:hAnsi="Verdana"/>
          <w:color w:val="000000"/>
          <w:sz w:val="16"/>
          <w:szCs w:val="16"/>
        </w:rPr>
        <w:t xml:space="preserve"> kazanmalarını, öğrendiği dille iletişim kurmalarını ve yabancı dil öğretimine karşı olumlu tutum geliştirmelerini sağlamaktır.</w:t>
      </w:r>
    </w:p>
    <w:p w:rsidR="00DE6672" w:rsidRDefault="00DE6672" w:rsidP="00DE6672">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Öğretim programları</w:t>
      </w:r>
    </w:p>
    <w:p w:rsidR="00DE6672" w:rsidRDefault="00DE6672" w:rsidP="00DE6672">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MADDE 6 –</w:t>
      </w:r>
      <w:r>
        <w:rPr>
          <w:rStyle w:val="apple-converted-space"/>
          <w:rFonts w:ascii="Verdana" w:hAnsi="Verdana"/>
          <w:b/>
          <w:bCs/>
          <w:color w:val="000000"/>
          <w:sz w:val="16"/>
          <w:szCs w:val="16"/>
        </w:rPr>
        <w:t> </w:t>
      </w:r>
      <w:r>
        <w:rPr>
          <w:rFonts w:ascii="Verdana" w:hAnsi="Verdana"/>
          <w:color w:val="000000"/>
          <w:sz w:val="16"/>
          <w:szCs w:val="16"/>
        </w:rPr>
        <w:t>(1) Yabancı dil öğretim programları ile ilgili olarak;</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a) İlköğretim ve ortaöğretim programlarının birbirinin devamı ve tamamlayıcı nitelikte olması esastır.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b) Eğitim araç-gereci, bilimsel ve teknolojik esaslara, yeniliklere, çevre ve ülke ihtiyaçlarına göre sürekli olarak geliştirilir.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c) Zorunlu ve seçmeli yabancı dil derslerinin öğretim programları, Kurulun onayından sonra yürürlüğe konur.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ç) Okul ve kurumlarda uygulanan yabancı dil kurslarında, Kurulca yürürlüğe konan ya da zümre öğretmenlerince programlar doğrultusunda hazırlanıp il/ilçe millî eğitim müdürlüğünce onaylanan öğretim programları uygulanır.</w:t>
      </w:r>
    </w:p>
    <w:p w:rsidR="00DE6672" w:rsidRDefault="00DE6672" w:rsidP="00DE6672">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Uygulamalar</w:t>
      </w:r>
    </w:p>
    <w:p w:rsidR="00DE6672" w:rsidRDefault="00DE6672" w:rsidP="00DE6672">
      <w:pPr>
        <w:pStyle w:val="paraf"/>
        <w:shd w:val="clear" w:color="auto" w:fill="FFFFFF"/>
        <w:ind w:firstLine="600"/>
        <w:jc w:val="both"/>
        <w:rPr>
          <w:rFonts w:ascii="Verdana" w:hAnsi="Verdana"/>
          <w:color w:val="000000"/>
          <w:sz w:val="16"/>
          <w:szCs w:val="16"/>
        </w:rPr>
      </w:pPr>
      <w:r>
        <w:rPr>
          <w:rStyle w:val="Gl"/>
          <w:rFonts w:ascii="Verdana" w:hAnsi="Verdana"/>
          <w:color w:val="000000"/>
          <w:sz w:val="16"/>
          <w:szCs w:val="16"/>
        </w:rPr>
        <w:t>MADDE 7 –</w:t>
      </w:r>
      <w:r>
        <w:rPr>
          <w:rStyle w:val="apple-converted-space"/>
          <w:rFonts w:ascii="Verdana" w:hAnsi="Verdana"/>
          <w:b/>
          <w:bCs/>
          <w:color w:val="000000"/>
          <w:sz w:val="16"/>
          <w:szCs w:val="16"/>
        </w:rPr>
        <w:t> </w:t>
      </w:r>
      <w:r>
        <w:rPr>
          <w:rFonts w:ascii="Verdana" w:hAnsi="Verdana"/>
          <w:color w:val="000000"/>
          <w:sz w:val="16"/>
          <w:szCs w:val="16"/>
        </w:rPr>
        <w:t>(1) Örgün, yaygın ve uzaktan öğretim kurumlarındaki yabancı dil eğitim ve öğretimi uygulamalarında dikkate alınacak esaslar şunlardır: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a) İlköğretim kurumlarında;</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1) 4 üncü sınıftan itibaren zorunlu yabancı dil derslerine yer verilir. Aynı sınıftan itibaren zorunlu yabancı dil derslerinin takviyesi amacıyla ya da ikinci yabancı dil dersi olarak seçmeli yabancı dil derslerine de yer verilebilir.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2) Tüm sınıflarda ders saatleri dışında öğrencilerin seviyelerine uygun olarak yabancı dil yetiştirici kurs programları uygulanabilir.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b) Ortaöğretim kurumlarında;</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1) İlköğretimdeki yabancı dil ders programlarının devamı olarak zorunlu birinci ve Kurulca uygun görülen okullarda zorunlu ikinci yabancı dil derslerine yer verilir. Ayrıca zorunlu yabancı dil derslerinin takviyesi amacıyla seçmeli yabancı dil derslerine de yer verilebilir.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2) Okul türü ve sınıflara göre yabancı dil ders saatlerinin sayısına Kurulca karar verilir.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3) Tüm sınıflarda ders saatleri dışında öğrencilerin seviyelerine uygun olarak yabancı dil yetiştirici kurs programları uygulanabilir.</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c) Yaygın eğitim kurumlarında;</w:t>
      </w:r>
    </w:p>
    <w:p w:rsidR="00DE6672" w:rsidRDefault="00DE6672" w:rsidP="00DE6672">
      <w:pPr>
        <w:pStyle w:val="paraf"/>
        <w:shd w:val="clear" w:color="auto" w:fill="FFFFFF"/>
        <w:ind w:firstLine="600"/>
        <w:jc w:val="both"/>
        <w:rPr>
          <w:rFonts w:ascii="Verdana" w:hAnsi="Verdana"/>
          <w:color w:val="000000"/>
          <w:sz w:val="16"/>
          <w:szCs w:val="16"/>
        </w:rPr>
      </w:pPr>
      <w:r>
        <w:rPr>
          <w:rFonts w:ascii="Verdana" w:hAnsi="Verdana"/>
          <w:color w:val="000000"/>
          <w:sz w:val="16"/>
          <w:szCs w:val="16"/>
        </w:rPr>
        <w:t>1) Yaşam boyu eğitimi de destekleyecek şekilde değişik ihtiyaç alanlarına ve yaş gruplarına cevap vermek üzere çeşitli kademelerde yabancı dil kursları açılabilir.</w:t>
      </w:r>
    </w:p>
    <w:p w:rsidR="00DE6672" w:rsidRDefault="00DE6672" w:rsidP="00DE6672">
      <w:pPr>
        <w:ind w:firstLine="708"/>
        <w:rPr>
          <w:rFonts w:ascii="Times New Roman" w:hAnsi="Times New Roman" w:cs="Times New Roman"/>
          <w:sz w:val="24"/>
        </w:rPr>
      </w:pPr>
    </w:p>
    <w:p w:rsidR="00181B3F" w:rsidRDefault="00181B3F" w:rsidP="00181B3F">
      <w:pPr>
        <w:rPr>
          <w:rFonts w:ascii="Times New Roman" w:hAnsi="Times New Roman" w:cs="Times New Roman"/>
          <w:sz w:val="24"/>
        </w:rPr>
      </w:pPr>
      <w:r w:rsidRPr="00DE6672">
        <w:rPr>
          <w:rFonts w:ascii="Times New Roman" w:hAnsi="Times New Roman" w:cs="Times New Roman"/>
          <w:sz w:val="24"/>
        </w:rPr>
        <w:t>ORTAOKULLARINDA YABANCI DİL EĞİTİMİ</w:t>
      </w:r>
    </w:p>
    <w:p w:rsidR="001F1C42" w:rsidRDefault="00FD06C5" w:rsidP="00DE6672">
      <w:pPr>
        <w:ind w:firstLine="708"/>
        <w:rPr>
          <w:rFonts w:ascii="Times New Roman" w:hAnsi="Times New Roman" w:cs="Times New Roman"/>
          <w:sz w:val="24"/>
        </w:rPr>
      </w:pPr>
      <w:r>
        <w:rPr>
          <w:rFonts w:ascii="Times New Roman" w:hAnsi="Times New Roman" w:cs="Times New Roman"/>
          <w:sz w:val="24"/>
        </w:rPr>
        <w:t xml:space="preserve">Eğitim sistemimizde eskiden İngilizce dersi 4. Sınıftan itibaren okutulurdu. Değişen yönetmelikle İngilizce eğitimi 2. sınıfa indi. </w:t>
      </w:r>
      <w:r w:rsidR="001F1C42">
        <w:rPr>
          <w:rFonts w:ascii="Times New Roman" w:hAnsi="Times New Roman" w:cs="Times New Roman"/>
          <w:sz w:val="24"/>
        </w:rPr>
        <w:t>Dili en iyi şekilde öğrenme yaşı 4 yaşından ilkokul çağına kadar olan dönem olduğu için bu eğitim sistemimiz açısından iyiye işarettir</w:t>
      </w:r>
      <w:r w:rsidR="001F1C42" w:rsidRPr="001F1C42">
        <w:rPr>
          <w:rFonts w:ascii="Times New Roman" w:hAnsi="Times New Roman" w:cs="Times New Roman"/>
          <w:sz w:val="24"/>
        </w:rPr>
        <w:t xml:space="preserve"> Beyin </w:t>
      </w:r>
      <w:proofErr w:type="spellStart"/>
      <w:r w:rsidR="001F1C42" w:rsidRPr="001F1C42">
        <w:rPr>
          <w:rFonts w:ascii="Times New Roman" w:hAnsi="Times New Roman" w:cs="Times New Roman"/>
          <w:sz w:val="24"/>
        </w:rPr>
        <w:t>laterizasyonu</w:t>
      </w:r>
      <w:proofErr w:type="spellEnd"/>
      <w:r w:rsidR="001F1C42" w:rsidRPr="001F1C42">
        <w:rPr>
          <w:rFonts w:ascii="Times New Roman" w:hAnsi="Times New Roman" w:cs="Times New Roman"/>
          <w:sz w:val="24"/>
        </w:rPr>
        <w:t xml:space="preserve"> gerçekleşmeden önce</w:t>
      </w:r>
      <w:r w:rsidR="001F1C42">
        <w:rPr>
          <w:rFonts w:ascii="Times New Roman" w:hAnsi="Times New Roman" w:cs="Times New Roman"/>
          <w:sz w:val="24"/>
        </w:rPr>
        <w:t xml:space="preserve"> dil öğretiminin çok daha kolaydır. </w:t>
      </w:r>
      <w:r w:rsidR="001F1C42" w:rsidRPr="001F1C42">
        <w:rPr>
          <w:rFonts w:ascii="Times New Roman" w:hAnsi="Times New Roman" w:cs="Times New Roman"/>
          <w:sz w:val="24"/>
        </w:rPr>
        <w:t>Birey ergenliğe yaklaştıkça beyin esnekliğini kaybeder ve bu</w:t>
      </w:r>
      <w:r w:rsidR="001F1C42">
        <w:rPr>
          <w:rFonts w:ascii="Times New Roman" w:hAnsi="Times New Roman" w:cs="Times New Roman"/>
          <w:sz w:val="24"/>
        </w:rPr>
        <w:t xml:space="preserve"> durumda beyin sağ ve sol yarımküre</w:t>
      </w:r>
      <w:r w:rsidR="001F1C42" w:rsidRPr="001F1C42">
        <w:rPr>
          <w:rFonts w:ascii="Times New Roman" w:hAnsi="Times New Roman" w:cs="Times New Roman"/>
          <w:sz w:val="24"/>
        </w:rPr>
        <w:t>ye ayrılır. Bu ayrım olmadan önce dil öğretimi daha kısa sürede ve daha kalıcı bir şekilde gerçekleştirilebilir. Bu nedenle dil öğretimine 3-4 yaşlarında kreş çağındaki çocuklarda başlamak bize çok daha iyi sonuçlar verecektir. </w:t>
      </w:r>
      <w:r>
        <w:rPr>
          <w:rFonts w:ascii="Times New Roman" w:hAnsi="Times New Roman" w:cs="Times New Roman"/>
          <w:sz w:val="24"/>
        </w:rPr>
        <w:t xml:space="preserve">Artık öğrencilerimiz 2. Sınıftan itibaren yeni bir dille tanışıp aşinalık kazanıyorlar. Fakat şuan ortaokulda olan ve 4. Sınıftan itibaren İngilizce eğitimi almış olan öğrencilerimiz genel itibariyle İngilizce dersinde özellikle performansa dayalı zorluklar çekmektedirler. Test veya yazılı başarısı yüksek olsa bile konuşmakta zorluk çekmektedirler. Şüphesiz bunun nedeni yoğun müfredat ve bunu yetiştirme kaygısında olan biz öğretmenleriz. Özellikle ortaokul ders kitaplarındaki gereksiz uzunluktaki okuma parçalarıyla dolu olan ders kitapları, 3 haftada bitirilmesi beklenen ünitelerde aşırı fazla kazanımların verilmesinin beklenmesi biz öğretmenleri ve öğrencilerimizi zor durumda bırakmaktadırlar. Bu İngilizce öğrenmenin zaten doğasına aykırı bir durumdur. </w:t>
      </w:r>
    </w:p>
    <w:p w:rsidR="00FD06C5" w:rsidRDefault="00FD06C5" w:rsidP="00DE6672">
      <w:pPr>
        <w:ind w:firstLine="708"/>
        <w:rPr>
          <w:rFonts w:ascii="Times New Roman" w:hAnsi="Times New Roman" w:cs="Times New Roman"/>
          <w:sz w:val="24"/>
        </w:rPr>
      </w:pPr>
      <w:r>
        <w:rPr>
          <w:rFonts w:ascii="Times New Roman" w:hAnsi="Times New Roman" w:cs="Times New Roman"/>
          <w:sz w:val="24"/>
        </w:rPr>
        <w:t xml:space="preserve">Yabancı dil öğrenimi 4 dil becerisini yoğun olarak kullanmaya, görsel işitsel ve diğer </w:t>
      </w:r>
      <w:proofErr w:type="gramStart"/>
      <w:r>
        <w:rPr>
          <w:rFonts w:ascii="Times New Roman" w:hAnsi="Times New Roman" w:cs="Times New Roman"/>
          <w:sz w:val="24"/>
        </w:rPr>
        <w:t>zeka</w:t>
      </w:r>
      <w:proofErr w:type="gramEnd"/>
      <w:r>
        <w:rPr>
          <w:rFonts w:ascii="Times New Roman" w:hAnsi="Times New Roman" w:cs="Times New Roman"/>
          <w:sz w:val="24"/>
        </w:rPr>
        <w:t xml:space="preserve"> türlerine hitap eden uyarıcılarla derslerin işlenmesine bağlıdır. Bu yöntemlerin kullanılması maalesef ders müfredatlarının çok yoğun olması ve öğre</w:t>
      </w:r>
      <w:r w:rsidR="001F1C42">
        <w:rPr>
          <w:rFonts w:ascii="Times New Roman" w:hAnsi="Times New Roman" w:cs="Times New Roman"/>
          <w:sz w:val="24"/>
        </w:rPr>
        <w:t>ncilerimizin</w:t>
      </w:r>
      <w:r>
        <w:rPr>
          <w:rFonts w:ascii="Times New Roman" w:hAnsi="Times New Roman" w:cs="Times New Roman"/>
          <w:sz w:val="24"/>
        </w:rPr>
        <w:t xml:space="preserve"> girmeleri ve başarılı olmaları gereken </w:t>
      </w:r>
      <w:r w:rsidR="001F1C42">
        <w:rPr>
          <w:rFonts w:ascii="Times New Roman" w:hAnsi="Times New Roman" w:cs="Times New Roman"/>
          <w:sz w:val="24"/>
        </w:rPr>
        <w:t>bir test sınavı olan TEOG</w:t>
      </w:r>
      <w:r>
        <w:rPr>
          <w:rFonts w:ascii="Times New Roman" w:hAnsi="Times New Roman" w:cs="Times New Roman"/>
          <w:sz w:val="24"/>
        </w:rPr>
        <w:t xml:space="preserve"> yüzünden </w:t>
      </w:r>
      <w:r w:rsidR="001F1C42">
        <w:rPr>
          <w:rFonts w:ascii="Times New Roman" w:hAnsi="Times New Roman" w:cs="Times New Roman"/>
          <w:sz w:val="24"/>
        </w:rPr>
        <w:t>zorlaşmaktadır.</w:t>
      </w:r>
    </w:p>
    <w:p w:rsidR="003F7715" w:rsidRDefault="001F1C42" w:rsidP="00DE6672">
      <w:pPr>
        <w:ind w:firstLine="708"/>
        <w:rPr>
          <w:rFonts w:ascii="Times New Roman" w:hAnsi="Times New Roman" w:cs="Times New Roman"/>
          <w:sz w:val="24"/>
        </w:rPr>
      </w:pPr>
      <w:r>
        <w:rPr>
          <w:rFonts w:ascii="Times New Roman" w:hAnsi="Times New Roman" w:cs="Times New Roman"/>
          <w:sz w:val="24"/>
        </w:rPr>
        <w:t xml:space="preserve">Bu sebeplerden ötürü okullarımızdaki fiziki ortamı öğrencilerimizin yabancı dili edinebileceği şekilde ayarlamak gereklidir. Öğrenciler hedef dile ne kadar farklı şekillerde ve ne denli yoğun maruz kalırlarsa o kadar kolay ve iyi öğreneceklerdir. Posterler, </w:t>
      </w:r>
      <w:proofErr w:type="spellStart"/>
      <w:r>
        <w:rPr>
          <w:rFonts w:ascii="Times New Roman" w:hAnsi="Times New Roman" w:cs="Times New Roman"/>
          <w:sz w:val="24"/>
        </w:rPr>
        <w:t>flashcardlar</w:t>
      </w:r>
      <w:proofErr w:type="spellEnd"/>
      <w:r>
        <w:rPr>
          <w:rFonts w:ascii="Times New Roman" w:hAnsi="Times New Roman" w:cs="Times New Roman"/>
          <w:sz w:val="24"/>
        </w:rPr>
        <w:t xml:space="preserve">, </w:t>
      </w:r>
      <w:proofErr w:type="gramStart"/>
      <w:r>
        <w:rPr>
          <w:rFonts w:ascii="Times New Roman" w:hAnsi="Times New Roman" w:cs="Times New Roman"/>
          <w:sz w:val="24"/>
        </w:rPr>
        <w:t>videolar,şarkılar</w:t>
      </w:r>
      <w:proofErr w:type="gramEnd"/>
      <w:r>
        <w:rPr>
          <w:rFonts w:ascii="Times New Roman" w:hAnsi="Times New Roman" w:cs="Times New Roman"/>
          <w:sz w:val="24"/>
        </w:rPr>
        <w:t xml:space="preserve"> vb. malzemeler derslerde sürekli kullanmak gerekmektedir. Gerçek yaşam koşullarında dilin kullanımını göstererek, yaparak yaşayarak öğrenmelerini sağlamak öğrencilere neden bu dersi aldıklarını anlamlandırmalarını sağlayacaktır ve böylece öğrencilerde dili öğrenme isteği oluşacaktır. </w:t>
      </w:r>
    </w:p>
    <w:p w:rsidR="001F1C42" w:rsidRDefault="001F1C42" w:rsidP="00DE6672">
      <w:pPr>
        <w:ind w:firstLine="708"/>
        <w:rPr>
          <w:rFonts w:ascii="Times New Roman" w:hAnsi="Times New Roman" w:cs="Times New Roman"/>
          <w:sz w:val="24"/>
        </w:rPr>
      </w:pPr>
      <w:r>
        <w:rPr>
          <w:rFonts w:ascii="Times New Roman" w:hAnsi="Times New Roman" w:cs="Times New Roman"/>
          <w:sz w:val="24"/>
        </w:rPr>
        <w:t xml:space="preserve">Yabancı dili öğrenmeyi öğrencilerimiz bir “ihtiyaç” olarak görmeleri gerekmektedir. En büyük </w:t>
      </w:r>
      <w:proofErr w:type="gramStart"/>
      <w:r>
        <w:rPr>
          <w:rFonts w:ascii="Times New Roman" w:hAnsi="Times New Roman" w:cs="Times New Roman"/>
          <w:sz w:val="24"/>
        </w:rPr>
        <w:t>motivasyon</w:t>
      </w:r>
      <w:proofErr w:type="gramEnd"/>
      <w:r>
        <w:rPr>
          <w:rFonts w:ascii="Times New Roman" w:hAnsi="Times New Roman" w:cs="Times New Roman"/>
          <w:sz w:val="24"/>
        </w:rPr>
        <w:t xml:space="preserve"> bu sayede elde edilebilir.</w:t>
      </w:r>
      <w:r w:rsidR="003F7715">
        <w:rPr>
          <w:rFonts w:ascii="Times New Roman" w:hAnsi="Times New Roman" w:cs="Times New Roman"/>
          <w:sz w:val="24"/>
        </w:rPr>
        <w:t xml:space="preserve"> Fa</w:t>
      </w:r>
      <w:r w:rsidR="000A6B71">
        <w:rPr>
          <w:rFonts w:ascii="Times New Roman" w:hAnsi="Times New Roman" w:cs="Times New Roman"/>
          <w:sz w:val="24"/>
        </w:rPr>
        <w:t>kat maalesef birçok öğrencide “B</w:t>
      </w:r>
      <w:r w:rsidR="003F7715">
        <w:rPr>
          <w:rFonts w:ascii="Times New Roman" w:hAnsi="Times New Roman" w:cs="Times New Roman"/>
          <w:sz w:val="24"/>
        </w:rPr>
        <w:t xml:space="preserve">en niye İngilizce </w:t>
      </w:r>
      <w:r w:rsidR="000A6B71">
        <w:rPr>
          <w:rFonts w:ascii="Times New Roman" w:hAnsi="Times New Roman" w:cs="Times New Roman"/>
          <w:sz w:val="24"/>
        </w:rPr>
        <w:t>öğreniyorum</w:t>
      </w:r>
      <w:r w:rsidR="003F7715">
        <w:rPr>
          <w:rFonts w:ascii="Times New Roman" w:hAnsi="Times New Roman" w:cs="Times New Roman"/>
          <w:sz w:val="24"/>
        </w:rPr>
        <w:t xml:space="preserve">, nerede kullanacağım ki?” şeklinde bir reddediş mevcuttur. İngilizce öğretmenleri olarak kırmakta zorlandığımız en büyük yargılardan biri de bu durumdur. Dersi gereksiz görmek öğrenmeleri açısından büyük engel oluşturmaktadır. </w:t>
      </w:r>
      <w:r w:rsidR="000B31AB">
        <w:rPr>
          <w:rFonts w:ascii="Times New Roman" w:hAnsi="Times New Roman" w:cs="Times New Roman"/>
          <w:sz w:val="24"/>
        </w:rPr>
        <w:t>Bu yargıyı kırmak fiziki ve teknolojik şartlar en üst seviyede kullanılırsa öğrencilerde merak ve istek uyandıracağından mümkün olabilir.</w:t>
      </w:r>
    </w:p>
    <w:p w:rsidR="001F1C42" w:rsidRDefault="001F1C42" w:rsidP="00DE6672">
      <w:pPr>
        <w:ind w:firstLine="708"/>
        <w:rPr>
          <w:rFonts w:ascii="Times New Roman" w:hAnsi="Times New Roman" w:cs="Times New Roman"/>
          <w:sz w:val="24"/>
        </w:rPr>
      </w:pPr>
    </w:p>
    <w:p w:rsidR="000B31AB" w:rsidRDefault="000B31AB" w:rsidP="000B31AB">
      <w:pPr>
        <w:ind w:firstLine="708"/>
        <w:rPr>
          <w:rFonts w:ascii="Times New Roman" w:hAnsi="Times New Roman" w:cs="Times New Roman"/>
          <w:sz w:val="24"/>
        </w:rPr>
      </w:pPr>
      <w:r>
        <w:rPr>
          <w:rFonts w:ascii="Times New Roman" w:hAnsi="Times New Roman" w:cs="Times New Roman"/>
          <w:sz w:val="24"/>
        </w:rPr>
        <w:t xml:space="preserve">Ülke olarak şuna karar vermemiz lazım gelmektedir: İngilizce konuşabilen bireyler mi yetiştirmek istiyoruz yoksa sınavlarda derece yapan ancak konuşamayan öğrenciler mi? Ders kitaplarımıza baktığımızda konuşabilen öğrenciler yetiştirmek gerçekten zor görünüyor. </w:t>
      </w:r>
    </w:p>
    <w:p w:rsidR="000B31AB" w:rsidRDefault="000B31AB" w:rsidP="000B31AB">
      <w:pPr>
        <w:ind w:firstLine="708"/>
        <w:rPr>
          <w:rFonts w:ascii="Times New Roman" w:hAnsi="Times New Roman" w:cs="Times New Roman"/>
          <w:sz w:val="24"/>
        </w:rPr>
      </w:pPr>
      <w:r>
        <w:rPr>
          <w:rFonts w:ascii="Times New Roman" w:hAnsi="Times New Roman" w:cs="Times New Roman"/>
          <w:sz w:val="24"/>
        </w:rPr>
        <w:lastRenderedPageBreak/>
        <w:t>Ayrıca İngilizce dersi başarısının ölçme değerlendirme yöntemi olarak deneme sınavlarını göz önünde bulundurmak da ayrıca hataya düşmek demek oluyor. Biz Öğretmenler olarak derslerimizde ikileme düşmekteyiz. Konuşmaya anlamaya dayalı ders işlemeye çalışırken velilerden gelen “deneme sonuçları çok düşük” eleştirisi isteğimize ket vurmaktadır. Deneme sınavlarından ziyade öğrencinin başarısını dersteki aktif katılımı ortaya sermektedir. Bu öğrencinin bilgisini (</w:t>
      </w:r>
      <w:proofErr w:type="spellStart"/>
      <w:r>
        <w:rPr>
          <w:rFonts w:ascii="Times New Roman" w:hAnsi="Times New Roman" w:cs="Times New Roman"/>
          <w:sz w:val="24"/>
        </w:rPr>
        <w:t>competence</w:t>
      </w:r>
      <w:proofErr w:type="spellEnd"/>
      <w:r>
        <w:rPr>
          <w:rFonts w:ascii="Times New Roman" w:hAnsi="Times New Roman" w:cs="Times New Roman"/>
          <w:sz w:val="24"/>
        </w:rPr>
        <w:t>) performansa (</w:t>
      </w:r>
      <w:proofErr w:type="spellStart"/>
      <w:r>
        <w:rPr>
          <w:rFonts w:ascii="Times New Roman" w:hAnsi="Times New Roman" w:cs="Times New Roman"/>
          <w:sz w:val="24"/>
        </w:rPr>
        <w:t>performance</w:t>
      </w:r>
      <w:proofErr w:type="spellEnd"/>
      <w:r>
        <w:rPr>
          <w:rFonts w:ascii="Times New Roman" w:hAnsi="Times New Roman" w:cs="Times New Roman"/>
          <w:sz w:val="24"/>
        </w:rPr>
        <w:t>) dönüştürebildiğinin yani dili edinmeye başladığının göstergesidir.</w:t>
      </w:r>
    </w:p>
    <w:p w:rsidR="001F1C42" w:rsidRDefault="000B31AB" w:rsidP="000B31AB">
      <w:pPr>
        <w:ind w:firstLine="708"/>
        <w:rPr>
          <w:rFonts w:ascii="Times New Roman" w:hAnsi="Times New Roman" w:cs="Times New Roman"/>
          <w:sz w:val="24"/>
        </w:rPr>
      </w:pPr>
      <w:r>
        <w:rPr>
          <w:rFonts w:ascii="Times New Roman" w:hAnsi="Times New Roman" w:cs="Times New Roman"/>
          <w:sz w:val="24"/>
        </w:rPr>
        <w:t>Komisyon olarak nihai amacımız hedef dilde konuşabilen, bilgisini performansa dönüştürebilen öğrenciler yetiştirmektir. Bunu başarabilen öğrenciler zaten TEOG sınavında da başarıyı yakalayacaktır.</w:t>
      </w:r>
    </w:p>
    <w:p w:rsidR="000B31AB" w:rsidRDefault="000B31AB" w:rsidP="000B31AB">
      <w:pPr>
        <w:rPr>
          <w:rFonts w:ascii="Times New Roman" w:hAnsi="Times New Roman" w:cs="Times New Roman"/>
          <w:sz w:val="24"/>
        </w:rPr>
      </w:pPr>
      <w:r>
        <w:rPr>
          <w:rFonts w:ascii="Times New Roman" w:hAnsi="Times New Roman" w:cs="Times New Roman"/>
          <w:sz w:val="24"/>
        </w:rPr>
        <w:t>Bu bağlamda kurul olarak başarıyı artırmaktaki yol haritamız:</w:t>
      </w:r>
    </w:p>
    <w:p w:rsidR="000B31AB" w:rsidRDefault="000B31AB"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 xml:space="preserve">Ortaokul düzeyindeki 5.6.7.ve 8. Sınıflarda kazanımları olabildiğince teknoloji ve materyallerden yararlanarak vermeye çalışmak. </w:t>
      </w:r>
    </w:p>
    <w:p w:rsidR="000B31AB" w:rsidRDefault="000B31AB"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 xml:space="preserve">Her türlü </w:t>
      </w:r>
      <w:proofErr w:type="gramStart"/>
      <w:r>
        <w:rPr>
          <w:rFonts w:ascii="Times New Roman" w:hAnsi="Times New Roman" w:cs="Times New Roman"/>
          <w:sz w:val="24"/>
        </w:rPr>
        <w:t>zeka</w:t>
      </w:r>
      <w:proofErr w:type="gramEnd"/>
      <w:r>
        <w:rPr>
          <w:rFonts w:ascii="Times New Roman" w:hAnsi="Times New Roman" w:cs="Times New Roman"/>
          <w:sz w:val="24"/>
        </w:rPr>
        <w:t xml:space="preserve"> düzeyine yönelik etkinliklere yer vermek.</w:t>
      </w:r>
    </w:p>
    <w:p w:rsidR="000B31AB" w:rsidRDefault="000B31AB" w:rsidP="000B31AB">
      <w:pPr>
        <w:pStyle w:val="ListeParagraf"/>
        <w:numPr>
          <w:ilvl w:val="0"/>
          <w:numId w:val="2"/>
        </w:numPr>
        <w:rPr>
          <w:rFonts w:ascii="Times New Roman" w:hAnsi="Times New Roman" w:cs="Times New Roman"/>
          <w:sz w:val="24"/>
        </w:rPr>
      </w:pPr>
      <w:proofErr w:type="gramStart"/>
      <w:r>
        <w:rPr>
          <w:rFonts w:ascii="Times New Roman" w:hAnsi="Times New Roman" w:cs="Times New Roman"/>
          <w:sz w:val="24"/>
        </w:rPr>
        <w:t>Öğrencilerin derse aktif katılımını sağlamak.</w:t>
      </w:r>
      <w:proofErr w:type="gramEnd"/>
    </w:p>
    <w:p w:rsidR="000B31AB" w:rsidRDefault="000B31AB"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Grup çalışması (</w:t>
      </w:r>
      <w:proofErr w:type="spellStart"/>
      <w:r>
        <w:rPr>
          <w:rFonts w:ascii="Times New Roman" w:hAnsi="Times New Roman" w:cs="Times New Roman"/>
          <w:sz w:val="24"/>
        </w:rPr>
        <w:t>groupwork</w:t>
      </w:r>
      <w:proofErr w:type="spellEnd"/>
      <w:r>
        <w:rPr>
          <w:rFonts w:ascii="Times New Roman" w:hAnsi="Times New Roman" w:cs="Times New Roman"/>
          <w:sz w:val="24"/>
        </w:rPr>
        <w:t>) ikili çalışma (</w:t>
      </w:r>
      <w:proofErr w:type="spellStart"/>
      <w:r>
        <w:rPr>
          <w:rFonts w:ascii="Times New Roman" w:hAnsi="Times New Roman" w:cs="Times New Roman"/>
          <w:sz w:val="24"/>
        </w:rPr>
        <w:t>pairwork</w:t>
      </w:r>
      <w:proofErr w:type="spellEnd"/>
      <w:r>
        <w:rPr>
          <w:rFonts w:ascii="Times New Roman" w:hAnsi="Times New Roman" w:cs="Times New Roman"/>
          <w:sz w:val="24"/>
        </w:rPr>
        <w:t>) etkinlikleriyle derse katı</w:t>
      </w:r>
      <w:r w:rsidR="00181B3F">
        <w:rPr>
          <w:rFonts w:ascii="Times New Roman" w:hAnsi="Times New Roman" w:cs="Times New Roman"/>
          <w:sz w:val="24"/>
        </w:rPr>
        <w:t>l</w:t>
      </w:r>
      <w:r>
        <w:rPr>
          <w:rFonts w:ascii="Times New Roman" w:hAnsi="Times New Roman" w:cs="Times New Roman"/>
          <w:sz w:val="24"/>
        </w:rPr>
        <w:t>maya çekinen öğrencilerin derse aktif katılımını sağlamak.</w:t>
      </w:r>
    </w:p>
    <w:p w:rsidR="000B31AB" w:rsidRDefault="00181B3F"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Derslerden sonra yapabilecekleri düzeyde, kendi öğrenme yöntemlerini serbestçe kullanabilecekleri şekilde ödevler vererek öğrenilenlerin tekrarını sağlamak.</w:t>
      </w:r>
    </w:p>
    <w:p w:rsidR="00181B3F" w:rsidRDefault="00181B3F" w:rsidP="000B31AB">
      <w:pPr>
        <w:pStyle w:val="ListeParagraf"/>
        <w:numPr>
          <w:ilvl w:val="0"/>
          <w:numId w:val="2"/>
        </w:numPr>
        <w:rPr>
          <w:rFonts w:ascii="Times New Roman" w:hAnsi="Times New Roman" w:cs="Times New Roman"/>
          <w:sz w:val="24"/>
        </w:rPr>
      </w:pPr>
      <w:proofErr w:type="gramStart"/>
      <w:r>
        <w:rPr>
          <w:rFonts w:ascii="Times New Roman" w:hAnsi="Times New Roman" w:cs="Times New Roman"/>
          <w:sz w:val="24"/>
        </w:rPr>
        <w:t xml:space="preserve">Okulların fiziki şartları elverdiği biçimde İngilizce sınıfı oluşturmak. </w:t>
      </w:r>
      <w:proofErr w:type="gramEnd"/>
      <w:r>
        <w:rPr>
          <w:rFonts w:ascii="Times New Roman" w:hAnsi="Times New Roman" w:cs="Times New Roman"/>
          <w:sz w:val="24"/>
        </w:rPr>
        <w:t xml:space="preserve">Bu sınıflarda </w:t>
      </w:r>
      <w:proofErr w:type="gramStart"/>
      <w:r>
        <w:rPr>
          <w:rFonts w:ascii="Times New Roman" w:hAnsi="Times New Roman" w:cs="Times New Roman"/>
          <w:sz w:val="24"/>
        </w:rPr>
        <w:t>bilgisayar,projeksiyon</w:t>
      </w:r>
      <w:proofErr w:type="gramEnd"/>
      <w:r>
        <w:rPr>
          <w:rFonts w:ascii="Times New Roman" w:hAnsi="Times New Roman" w:cs="Times New Roman"/>
          <w:sz w:val="24"/>
        </w:rPr>
        <w:t xml:space="preserve">, </w:t>
      </w:r>
      <w:proofErr w:type="spellStart"/>
      <w:r>
        <w:rPr>
          <w:rFonts w:ascii="Times New Roman" w:hAnsi="Times New Roman" w:cs="Times New Roman"/>
          <w:sz w:val="24"/>
        </w:rPr>
        <w:t>flashcard</w:t>
      </w:r>
      <w:proofErr w:type="spellEnd"/>
      <w:r>
        <w:rPr>
          <w:rFonts w:ascii="Times New Roman" w:hAnsi="Times New Roman" w:cs="Times New Roman"/>
          <w:sz w:val="24"/>
        </w:rPr>
        <w:t xml:space="preserve"> ve öğrencilerin hazırladığı ödevler, posterler ile donatarak görselliği en üst seviyede kullanmak. Bu sayede öğrencileri hedef dile daha çok maruz bırakarak öğrenme ortamını oluşturmak. </w:t>
      </w:r>
    </w:p>
    <w:p w:rsidR="00181B3F" w:rsidRDefault="00181B3F"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 xml:space="preserve">İngilizce sınıfı oluşturulamıyorsa </w:t>
      </w:r>
      <w:proofErr w:type="gramStart"/>
      <w:r>
        <w:rPr>
          <w:rFonts w:ascii="Times New Roman" w:hAnsi="Times New Roman" w:cs="Times New Roman"/>
          <w:sz w:val="24"/>
        </w:rPr>
        <w:t>İngilizce sokağı</w:t>
      </w:r>
      <w:proofErr w:type="gramEnd"/>
      <w:r>
        <w:rPr>
          <w:rFonts w:ascii="Times New Roman" w:hAnsi="Times New Roman" w:cs="Times New Roman"/>
          <w:sz w:val="24"/>
        </w:rPr>
        <w:t xml:space="preserve"> hazırlayarak okulun bir koridorunu bu çalışmaya ayırmak. İngilizce materyaller ve öğrencilerin kendi çalışmalarıyla duvarları donatarak kazanımları ilgi çekici şekilde sergilemek.</w:t>
      </w:r>
    </w:p>
    <w:p w:rsidR="00181B3F" w:rsidRDefault="00181B3F"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 xml:space="preserve">Okul gösterileri ve 23 Nisan gösterilerinde İngilizce gösteriler hazırlamak. </w:t>
      </w:r>
    </w:p>
    <w:p w:rsidR="00181B3F" w:rsidRDefault="00181B3F" w:rsidP="000B31AB">
      <w:pPr>
        <w:pStyle w:val="ListeParagraf"/>
        <w:numPr>
          <w:ilvl w:val="0"/>
          <w:numId w:val="2"/>
        </w:numPr>
        <w:rPr>
          <w:rFonts w:ascii="Times New Roman" w:hAnsi="Times New Roman" w:cs="Times New Roman"/>
          <w:sz w:val="24"/>
        </w:rPr>
      </w:pPr>
      <w:r>
        <w:rPr>
          <w:rFonts w:ascii="Times New Roman" w:hAnsi="Times New Roman" w:cs="Times New Roman"/>
          <w:sz w:val="24"/>
        </w:rPr>
        <w:t>Okullar arası İngilizce Bilgi Yarışması düzenlemek. Öğrenciler arası rekabet ortamında öğrenme isteğini artırmayı sağlamak.</w:t>
      </w:r>
    </w:p>
    <w:p w:rsidR="00181B3F" w:rsidRDefault="00181B3F" w:rsidP="000B31AB">
      <w:pPr>
        <w:pStyle w:val="ListeParagraf"/>
        <w:numPr>
          <w:ilvl w:val="0"/>
          <w:numId w:val="2"/>
        </w:numPr>
        <w:rPr>
          <w:rFonts w:ascii="Times New Roman" w:hAnsi="Times New Roman" w:cs="Times New Roman"/>
          <w:sz w:val="24"/>
        </w:rPr>
      </w:pPr>
      <w:proofErr w:type="spellStart"/>
      <w:r>
        <w:rPr>
          <w:rFonts w:ascii="Times New Roman" w:hAnsi="Times New Roman" w:cs="Times New Roman"/>
          <w:sz w:val="24"/>
        </w:rPr>
        <w:t>Teog</w:t>
      </w:r>
      <w:proofErr w:type="spellEnd"/>
      <w:r>
        <w:rPr>
          <w:rFonts w:ascii="Times New Roman" w:hAnsi="Times New Roman" w:cs="Times New Roman"/>
          <w:sz w:val="24"/>
        </w:rPr>
        <w:t xml:space="preserve"> sınavı için test tekniği üzerine çalışmalar yaparak öğrencilerin sınav başarısını artırmak, sınav kaygılarını azaltmak.</w:t>
      </w:r>
    </w:p>
    <w:p w:rsidR="00181B3F" w:rsidRDefault="00181B3F" w:rsidP="00181B3F">
      <w:pPr>
        <w:ind w:left="360"/>
        <w:rPr>
          <w:rFonts w:ascii="Times New Roman" w:hAnsi="Times New Roman" w:cs="Times New Roman"/>
          <w:sz w:val="24"/>
        </w:rPr>
      </w:pPr>
    </w:p>
    <w:p w:rsidR="00181B3F" w:rsidRDefault="00181B3F" w:rsidP="00181B3F">
      <w:pPr>
        <w:ind w:left="360"/>
        <w:rPr>
          <w:rFonts w:ascii="Times New Roman" w:hAnsi="Times New Roman" w:cs="Times New Roman"/>
          <w:sz w:val="24"/>
        </w:rPr>
      </w:pPr>
    </w:p>
    <w:p w:rsidR="00181B3F" w:rsidRDefault="00181B3F" w:rsidP="00181B3F">
      <w:pPr>
        <w:ind w:left="360"/>
        <w:rPr>
          <w:rFonts w:ascii="Times New Roman" w:hAnsi="Times New Roman" w:cs="Times New Roman"/>
          <w:sz w:val="24"/>
        </w:rPr>
      </w:pPr>
    </w:p>
    <w:p w:rsidR="00181B3F" w:rsidRPr="00181B3F" w:rsidRDefault="00181B3F" w:rsidP="00181B3F">
      <w:pPr>
        <w:pStyle w:val="AralkYok"/>
        <w:rPr>
          <w:rFonts w:ascii="Times New Roman" w:hAnsi="Times New Roman" w:cs="Times New Roman"/>
        </w:rPr>
      </w:pPr>
      <w:r w:rsidRPr="00181B3F">
        <w:rPr>
          <w:rFonts w:ascii="Times New Roman" w:hAnsi="Times New Roman" w:cs="Times New Roman"/>
        </w:rPr>
        <w:t>Hilal TÜRKSEVER</w:t>
      </w:r>
      <w:r w:rsidRPr="00181B3F">
        <w:rPr>
          <w:rFonts w:ascii="Times New Roman" w:hAnsi="Times New Roman" w:cs="Times New Roman"/>
        </w:rPr>
        <w:tab/>
      </w:r>
      <w:r w:rsidRPr="00181B3F">
        <w:rPr>
          <w:rFonts w:ascii="Times New Roman" w:hAnsi="Times New Roman" w:cs="Times New Roman"/>
        </w:rPr>
        <w:tab/>
        <w:t xml:space="preserve">Esra ÖZKAN </w:t>
      </w:r>
      <w:r w:rsidRPr="00181B3F">
        <w:rPr>
          <w:rFonts w:ascii="Times New Roman" w:hAnsi="Times New Roman" w:cs="Times New Roman"/>
        </w:rPr>
        <w:tab/>
      </w:r>
      <w:r w:rsidRPr="00181B3F">
        <w:rPr>
          <w:rFonts w:ascii="Times New Roman" w:hAnsi="Times New Roman" w:cs="Times New Roman"/>
        </w:rPr>
        <w:tab/>
      </w:r>
      <w:r w:rsidRPr="00181B3F">
        <w:rPr>
          <w:rFonts w:ascii="Times New Roman" w:hAnsi="Times New Roman" w:cs="Times New Roman"/>
        </w:rPr>
        <w:tab/>
        <w:t xml:space="preserve">Ahmet </w:t>
      </w:r>
      <w:r w:rsidR="000A6B71">
        <w:rPr>
          <w:rFonts w:ascii="Times New Roman" w:hAnsi="Times New Roman" w:cs="Times New Roman"/>
        </w:rPr>
        <w:t>İLHAN</w:t>
      </w:r>
      <w:bookmarkStart w:id="0" w:name="_GoBack"/>
      <w:bookmarkEnd w:id="0"/>
    </w:p>
    <w:p w:rsidR="00181B3F" w:rsidRPr="00181B3F" w:rsidRDefault="00181B3F" w:rsidP="00181B3F">
      <w:pPr>
        <w:pStyle w:val="AralkYok"/>
        <w:tabs>
          <w:tab w:val="left" w:pos="708"/>
          <w:tab w:val="left" w:pos="1416"/>
          <w:tab w:val="left" w:pos="2124"/>
          <w:tab w:val="left" w:pos="2832"/>
          <w:tab w:val="left" w:pos="3540"/>
          <w:tab w:val="left" w:pos="4248"/>
          <w:tab w:val="left" w:pos="4956"/>
          <w:tab w:val="left" w:pos="5730"/>
        </w:tabs>
        <w:rPr>
          <w:rFonts w:ascii="Times New Roman" w:hAnsi="Times New Roman" w:cs="Times New Roman"/>
        </w:rPr>
      </w:pPr>
      <w:r w:rsidRPr="00181B3F">
        <w:rPr>
          <w:rFonts w:ascii="Times New Roman" w:hAnsi="Times New Roman" w:cs="Times New Roman"/>
        </w:rPr>
        <w:t>İngilizce Öğretmeni</w:t>
      </w:r>
      <w:r w:rsidRPr="00181B3F">
        <w:rPr>
          <w:rFonts w:ascii="Times New Roman" w:hAnsi="Times New Roman" w:cs="Times New Roman"/>
        </w:rPr>
        <w:tab/>
      </w:r>
      <w:r w:rsidRPr="00181B3F">
        <w:rPr>
          <w:rFonts w:ascii="Times New Roman" w:hAnsi="Times New Roman" w:cs="Times New Roman"/>
        </w:rPr>
        <w:tab/>
      </w:r>
      <w:r w:rsidRPr="00181B3F">
        <w:rPr>
          <w:rFonts w:ascii="Times New Roman" w:hAnsi="Times New Roman" w:cs="Times New Roman"/>
          <w:sz w:val="24"/>
        </w:rPr>
        <w:t>İngilizce Öğretmeni</w:t>
      </w:r>
      <w:r w:rsidRPr="00181B3F">
        <w:rPr>
          <w:rFonts w:ascii="Times New Roman" w:hAnsi="Times New Roman" w:cs="Times New Roman"/>
        </w:rPr>
        <w:tab/>
      </w:r>
      <w:r>
        <w:rPr>
          <w:rFonts w:ascii="Times New Roman" w:hAnsi="Times New Roman" w:cs="Times New Roman"/>
        </w:rPr>
        <w:tab/>
      </w:r>
      <w:r>
        <w:rPr>
          <w:rFonts w:ascii="Times New Roman" w:hAnsi="Times New Roman" w:cs="Times New Roman"/>
          <w:sz w:val="24"/>
        </w:rPr>
        <w:t>İngilizce Öğretmeni</w:t>
      </w:r>
    </w:p>
    <w:p w:rsidR="001F1C42" w:rsidRDefault="001F1C42" w:rsidP="00DE6672">
      <w:pPr>
        <w:ind w:firstLine="708"/>
        <w:rPr>
          <w:rFonts w:ascii="Times New Roman" w:hAnsi="Times New Roman" w:cs="Times New Roman"/>
          <w:sz w:val="24"/>
        </w:rPr>
      </w:pPr>
    </w:p>
    <w:p w:rsidR="00DE6672" w:rsidRPr="00DE6672" w:rsidRDefault="00DE6672" w:rsidP="00DE6672">
      <w:pPr>
        <w:rPr>
          <w:rFonts w:ascii="Times New Roman" w:hAnsi="Times New Roman" w:cs="Times New Roman"/>
          <w:sz w:val="24"/>
        </w:rPr>
      </w:pPr>
    </w:p>
    <w:sectPr w:rsidR="00DE6672" w:rsidRPr="00DE6672" w:rsidSect="00181B3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855"/>
    <w:multiLevelType w:val="hybridMultilevel"/>
    <w:tmpl w:val="65085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F31DE8"/>
    <w:multiLevelType w:val="hybridMultilevel"/>
    <w:tmpl w:val="64301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672"/>
    <w:rsid w:val="000A6B71"/>
    <w:rsid w:val="000B31AB"/>
    <w:rsid w:val="00181B3F"/>
    <w:rsid w:val="001F1C42"/>
    <w:rsid w:val="003F7715"/>
    <w:rsid w:val="008E6F57"/>
    <w:rsid w:val="00C623C6"/>
    <w:rsid w:val="00D036ED"/>
    <w:rsid w:val="00DE6672"/>
    <w:rsid w:val="00E42F60"/>
    <w:rsid w:val="00F6081A"/>
    <w:rsid w:val="00FD0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672"/>
    <w:pPr>
      <w:ind w:left="720"/>
      <w:contextualSpacing/>
    </w:pPr>
  </w:style>
  <w:style w:type="paragraph" w:customStyle="1" w:styleId="paraf">
    <w:name w:val="paraf"/>
    <w:basedOn w:val="Normal"/>
    <w:rsid w:val="00DE66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6672"/>
    <w:rPr>
      <w:b/>
      <w:bCs/>
    </w:rPr>
  </w:style>
  <w:style w:type="character" w:customStyle="1" w:styleId="apple-converted-space">
    <w:name w:val="apple-converted-space"/>
    <w:basedOn w:val="VarsaylanParagrafYazTipi"/>
    <w:rsid w:val="00DE6672"/>
  </w:style>
  <w:style w:type="paragraph" w:styleId="AralkYok">
    <w:name w:val="No Spacing"/>
    <w:uiPriority w:val="1"/>
    <w:qFormat/>
    <w:rsid w:val="00181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57532">
      <w:bodyDiv w:val="1"/>
      <w:marLeft w:val="0"/>
      <w:marRight w:val="0"/>
      <w:marTop w:val="0"/>
      <w:marBottom w:val="0"/>
      <w:divBdr>
        <w:top w:val="none" w:sz="0" w:space="0" w:color="auto"/>
        <w:left w:val="none" w:sz="0" w:space="0" w:color="auto"/>
        <w:bottom w:val="none" w:sz="0" w:space="0" w:color="auto"/>
        <w:right w:val="none" w:sz="0" w:space="0" w:color="auto"/>
      </w:divBdr>
      <w:divsChild>
        <w:div w:id="985087795">
          <w:marLeft w:val="0"/>
          <w:marRight w:val="0"/>
          <w:marTop w:val="0"/>
          <w:marBottom w:val="0"/>
          <w:divBdr>
            <w:top w:val="none" w:sz="0" w:space="0" w:color="auto"/>
            <w:left w:val="none" w:sz="0" w:space="0" w:color="auto"/>
            <w:bottom w:val="none" w:sz="0" w:space="0" w:color="auto"/>
            <w:right w:val="none" w:sz="0" w:space="0" w:color="auto"/>
          </w:divBdr>
        </w:div>
        <w:div w:id="768740439">
          <w:marLeft w:val="0"/>
          <w:marRight w:val="0"/>
          <w:marTop w:val="0"/>
          <w:marBottom w:val="0"/>
          <w:divBdr>
            <w:top w:val="none" w:sz="0" w:space="0" w:color="auto"/>
            <w:left w:val="none" w:sz="0" w:space="0" w:color="auto"/>
            <w:bottom w:val="none" w:sz="0" w:space="0" w:color="auto"/>
            <w:right w:val="none" w:sz="0" w:space="0" w:color="auto"/>
          </w:divBdr>
        </w:div>
        <w:div w:id="2083527191">
          <w:marLeft w:val="0"/>
          <w:marRight w:val="0"/>
          <w:marTop w:val="0"/>
          <w:marBottom w:val="0"/>
          <w:divBdr>
            <w:top w:val="none" w:sz="0" w:space="0" w:color="auto"/>
            <w:left w:val="none" w:sz="0" w:space="0" w:color="auto"/>
            <w:bottom w:val="none" w:sz="0" w:space="0" w:color="auto"/>
            <w:right w:val="none" w:sz="0" w:space="0" w:color="auto"/>
          </w:divBdr>
        </w:div>
      </w:divsChild>
    </w:div>
    <w:div w:id="866408144">
      <w:bodyDiv w:val="1"/>
      <w:marLeft w:val="0"/>
      <w:marRight w:val="0"/>
      <w:marTop w:val="0"/>
      <w:marBottom w:val="0"/>
      <w:divBdr>
        <w:top w:val="none" w:sz="0" w:space="0" w:color="auto"/>
        <w:left w:val="none" w:sz="0" w:space="0" w:color="auto"/>
        <w:bottom w:val="none" w:sz="0" w:space="0" w:color="auto"/>
        <w:right w:val="none" w:sz="0" w:space="0" w:color="auto"/>
      </w:divBdr>
      <w:divsChild>
        <w:div w:id="429206342">
          <w:marLeft w:val="0"/>
          <w:marRight w:val="0"/>
          <w:marTop w:val="0"/>
          <w:marBottom w:val="0"/>
          <w:divBdr>
            <w:top w:val="none" w:sz="0" w:space="0" w:color="auto"/>
            <w:left w:val="none" w:sz="0" w:space="0" w:color="auto"/>
            <w:bottom w:val="none" w:sz="0" w:space="0" w:color="auto"/>
            <w:right w:val="none" w:sz="0" w:space="0" w:color="auto"/>
          </w:divBdr>
        </w:div>
        <w:div w:id="746612222">
          <w:marLeft w:val="0"/>
          <w:marRight w:val="0"/>
          <w:marTop w:val="0"/>
          <w:marBottom w:val="0"/>
          <w:divBdr>
            <w:top w:val="none" w:sz="0" w:space="0" w:color="auto"/>
            <w:left w:val="none" w:sz="0" w:space="0" w:color="auto"/>
            <w:bottom w:val="none" w:sz="0" w:space="0" w:color="auto"/>
            <w:right w:val="none" w:sz="0" w:space="0" w:color="auto"/>
          </w:divBdr>
        </w:div>
        <w:div w:id="1581793352">
          <w:marLeft w:val="0"/>
          <w:marRight w:val="0"/>
          <w:marTop w:val="0"/>
          <w:marBottom w:val="0"/>
          <w:divBdr>
            <w:top w:val="none" w:sz="0" w:space="0" w:color="auto"/>
            <w:left w:val="none" w:sz="0" w:space="0" w:color="auto"/>
            <w:bottom w:val="none" w:sz="0" w:space="0" w:color="auto"/>
            <w:right w:val="none" w:sz="0" w:space="0" w:color="auto"/>
          </w:divBdr>
        </w:div>
      </w:divsChild>
    </w:div>
    <w:div w:id="1429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172DE-FE18-41C6-BE37-62117E42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murat elaydın</cp:lastModifiedBy>
  <cp:revision>2</cp:revision>
  <dcterms:created xsi:type="dcterms:W3CDTF">2016-03-08T08:02:00Z</dcterms:created>
  <dcterms:modified xsi:type="dcterms:W3CDTF">2016-03-08T08:02:00Z</dcterms:modified>
</cp:coreProperties>
</file>